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CBD" w:rsidRPr="00281CBD" w:rsidRDefault="004D64A2" w:rsidP="00281CBD">
      <w:pPr>
        <w:widowControl/>
        <w:spacing w:line="360" w:lineRule="auto"/>
        <w:jc w:val="center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281CB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“民法典继承编编纂”研讨会</w:t>
      </w:r>
      <w:r w:rsidR="00281CBD" w:rsidRPr="00281CB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会议通知</w:t>
      </w:r>
    </w:p>
    <w:p w:rsidR="004D64A2" w:rsidRDefault="004D64A2" w:rsidP="00281CBD">
      <w:pPr>
        <w:spacing w:line="460" w:lineRule="exact"/>
        <w:ind w:firstLineChars="200" w:firstLine="480"/>
      </w:pPr>
      <w:r>
        <w:rPr>
          <w:rFonts w:hint="eastAsia"/>
        </w:rPr>
        <w:t>尊敬的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先生/女士：</w:t>
      </w:r>
    </w:p>
    <w:p w:rsidR="007B073C" w:rsidRDefault="004D64A2" w:rsidP="00281CBD">
      <w:pPr>
        <w:spacing w:line="460" w:lineRule="exact"/>
        <w:ind w:firstLineChars="200" w:firstLine="480"/>
      </w:pPr>
      <w:r>
        <w:rPr>
          <w:rFonts w:hint="eastAsia"/>
        </w:rPr>
        <w:t>由</w:t>
      </w:r>
      <w:r w:rsidR="00CD0260">
        <w:rPr>
          <w:rFonts w:hint="eastAsia"/>
        </w:rPr>
        <w:t>中国法学会民法学研究会</w:t>
      </w:r>
      <w:r>
        <w:rPr>
          <w:rFonts w:hint="eastAsia"/>
        </w:rPr>
        <w:t>主办、烟台大学法学院承办的“民法典继承编编纂”研讨会拟于2</w:t>
      </w:r>
      <w:r>
        <w:t>019</w:t>
      </w:r>
      <w:r>
        <w:rPr>
          <w:rFonts w:hint="eastAsia"/>
        </w:rPr>
        <w:t>年7月2</w:t>
      </w:r>
      <w:r>
        <w:t>7</w:t>
      </w:r>
      <w:r w:rsidR="00CD0260">
        <w:rPr>
          <w:rFonts w:hint="eastAsia"/>
        </w:rPr>
        <w:t>、28</w:t>
      </w:r>
      <w:r>
        <w:rPr>
          <w:rFonts w:hint="eastAsia"/>
        </w:rPr>
        <w:t>日在山东</w:t>
      </w:r>
      <w:r w:rsidR="00CD0260">
        <w:rPr>
          <w:rFonts w:hint="eastAsia"/>
        </w:rPr>
        <w:t>省</w:t>
      </w:r>
      <w:r>
        <w:rPr>
          <w:rFonts w:hint="eastAsia"/>
        </w:rPr>
        <w:t>威海乳山</w:t>
      </w:r>
      <w:r w:rsidR="00CD0260">
        <w:rPr>
          <w:rFonts w:hint="eastAsia"/>
        </w:rPr>
        <w:t>市</w:t>
      </w:r>
      <w:r>
        <w:rPr>
          <w:rFonts w:hint="eastAsia"/>
        </w:rPr>
        <w:t>召开。诚挚邀请您</w:t>
      </w:r>
      <w:r w:rsidR="002E6AB8">
        <w:rPr>
          <w:rFonts w:hint="eastAsia"/>
        </w:rPr>
        <w:t>拨冗参会</w:t>
      </w:r>
      <w:r>
        <w:rPr>
          <w:rFonts w:hint="eastAsia"/>
        </w:rPr>
        <w:t>。会议具体信息如下</w:t>
      </w:r>
      <w:r w:rsidR="006711BB">
        <w:rPr>
          <w:rFonts w:hint="eastAsia"/>
        </w:rPr>
        <w:t>：</w:t>
      </w:r>
    </w:p>
    <w:p w:rsidR="004D64A2" w:rsidRDefault="004D64A2" w:rsidP="00281CBD">
      <w:pPr>
        <w:spacing w:line="460" w:lineRule="exact"/>
        <w:ind w:firstLineChars="200" w:firstLine="480"/>
        <w:rPr>
          <w:b/>
        </w:rPr>
      </w:pPr>
      <w:r w:rsidRPr="004D64A2">
        <w:rPr>
          <w:rFonts w:hint="eastAsia"/>
          <w:b/>
        </w:rPr>
        <w:t>一、会议议题</w:t>
      </w:r>
    </w:p>
    <w:p w:rsidR="00CA7660" w:rsidRPr="00F824E2" w:rsidRDefault="00F824E2" w:rsidP="00281CBD">
      <w:pPr>
        <w:spacing w:line="460" w:lineRule="exact"/>
        <w:ind w:firstLineChars="200" w:firstLine="480"/>
        <w:rPr>
          <w:bCs/>
        </w:rPr>
      </w:pPr>
      <w:r w:rsidRPr="00F824E2">
        <w:rPr>
          <w:rFonts w:hint="eastAsia"/>
          <w:bCs/>
        </w:rPr>
        <w:t>民法典继承编编纂问题研究</w:t>
      </w:r>
    </w:p>
    <w:p w:rsidR="004D64A2" w:rsidRPr="004D64A2" w:rsidRDefault="004D64A2" w:rsidP="00281CBD">
      <w:pPr>
        <w:spacing w:line="460" w:lineRule="exact"/>
        <w:ind w:firstLineChars="200" w:firstLine="480"/>
        <w:rPr>
          <w:b/>
        </w:rPr>
      </w:pPr>
      <w:r w:rsidRPr="004D64A2">
        <w:rPr>
          <w:rFonts w:hint="eastAsia"/>
          <w:b/>
        </w:rPr>
        <w:t>二、会议时间</w:t>
      </w:r>
    </w:p>
    <w:p w:rsidR="004D64A2" w:rsidRDefault="004D64A2" w:rsidP="00281CBD">
      <w:pPr>
        <w:spacing w:line="460" w:lineRule="exact"/>
        <w:ind w:firstLineChars="200" w:firstLine="480"/>
      </w:pPr>
      <w:r>
        <w:rPr>
          <w:rFonts w:hint="eastAsia"/>
        </w:rPr>
        <w:t>7月2</w:t>
      </w:r>
      <w:r>
        <w:t>6</w:t>
      </w:r>
      <w:r>
        <w:rPr>
          <w:rFonts w:hint="eastAsia"/>
        </w:rPr>
        <w:t>日</w:t>
      </w:r>
      <w:r w:rsidR="00221F6F">
        <w:rPr>
          <w:rFonts w:hint="eastAsia"/>
        </w:rPr>
        <w:t>报道</w:t>
      </w:r>
      <w:r w:rsidR="00CA7660">
        <w:rPr>
          <w:rFonts w:hint="eastAsia"/>
        </w:rPr>
        <w:t>；</w:t>
      </w:r>
      <w:r>
        <w:rPr>
          <w:rFonts w:hint="eastAsia"/>
        </w:rPr>
        <w:t>7月2</w:t>
      </w:r>
      <w:r>
        <w:t>7</w:t>
      </w:r>
      <w:r w:rsidR="006711BB">
        <w:rPr>
          <w:rFonts w:hint="eastAsia"/>
        </w:rPr>
        <w:t>、28</w:t>
      </w:r>
      <w:r>
        <w:rPr>
          <w:rFonts w:hint="eastAsia"/>
        </w:rPr>
        <w:t>日</w:t>
      </w:r>
      <w:r w:rsidR="00221F6F">
        <w:rPr>
          <w:rFonts w:hint="eastAsia"/>
        </w:rPr>
        <w:t>开会</w:t>
      </w:r>
      <w:r w:rsidR="00CA7660">
        <w:rPr>
          <w:rFonts w:hint="eastAsia"/>
        </w:rPr>
        <w:t>；7月2</w:t>
      </w:r>
      <w:r w:rsidR="006711BB">
        <w:rPr>
          <w:rFonts w:hint="eastAsia"/>
        </w:rPr>
        <w:t>9</w:t>
      </w:r>
      <w:r w:rsidR="00CA7660">
        <w:rPr>
          <w:rFonts w:hint="eastAsia"/>
        </w:rPr>
        <w:t>日</w:t>
      </w:r>
      <w:r w:rsidR="00221F6F">
        <w:rPr>
          <w:rFonts w:hint="eastAsia"/>
        </w:rPr>
        <w:t>离会</w:t>
      </w:r>
      <w:r w:rsidR="00CA7660">
        <w:rPr>
          <w:rFonts w:hint="eastAsia"/>
        </w:rPr>
        <w:t>。</w:t>
      </w:r>
    </w:p>
    <w:p w:rsidR="004D64A2" w:rsidRPr="004D64A2" w:rsidRDefault="004D64A2" w:rsidP="00281CBD">
      <w:pPr>
        <w:spacing w:line="460" w:lineRule="exact"/>
        <w:ind w:firstLineChars="200" w:firstLine="480"/>
        <w:rPr>
          <w:b/>
        </w:rPr>
      </w:pPr>
      <w:r w:rsidRPr="004D64A2">
        <w:rPr>
          <w:rFonts w:hint="eastAsia"/>
          <w:b/>
        </w:rPr>
        <w:t>三、会议地点</w:t>
      </w:r>
    </w:p>
    <w:p w:rsidR="004D64A2" w:rsidRDefault="004D64A2" w:rsidP="00281CBD">
      <w:pPr>
        <w:spacing w:line="460" w:lineRule="exact"/>
        <w:ind w:firstLineChars="200" w:firstLine="480"/>
      </w:pPr>
      <w:r>
        <w:rPr>
          <w:rFonts w:hint="eastAsia"/>
        </w:rPr>
        <w:t>威海</w:t>
      </w:r>
      <w:r w:rsidR="002150D9">
        <w:rPr>
          <w:rFonts w:hint="eastAsia"/>
        </w:rPr>
        <w:t>乳山市</w:t>
      </w:r>
      <w:r>
        <w:rPr>
          <w:rFonts w:hint="eastAsia"/>
        </w:rPr>
        <w:t>大</w:t>
      </w:r>
      <w:proofErr w:type="gramStart"/>
      <w:r>
        <w:rPr>
          <w:rFonts w:hint="eastAsia"/>
        </w:rPr>
        <w:t>乳山耕渔酒店</w:t>
      </w:r>
      <w:proofErr w:type="gramEnd"/>
      <w:r w:rsidR="007C7CD5">
        <w:rPr>
          <w:rFonts w:hint="eastAsia"/>
        </w:rPr>
        <w:t>，</w:t>
      </w:r>
    </w:p>
    <w:p w:rsidR="004D64A2" w:rsidRPr="004D64A2" w:rsidRDefault="004D64A2" w:rsidP="00281CBD">
      <w:pPr>
        <w:spacing w:line="460" w:lineRule="exact"/>
        <w:ind w:firstLineChars="200" w:firstLine="480"/>
        <w:rPr>
          <w:b/>
        </w:rPr>
      </w:pPr>
      <w:r w:rsidRPr="004D64A2">
        <w:rPr>
          <w:rFonts w:hint="eastAsia"/>
          <w:b/>
        </w:rPr>
        <w:t>四、参会费用</w:t>
      </w:r>
    </w:p>
    <w:p w:rsidR="004D64A2" w:rsidRDefault="00CA7660" w:rsidP="00281CBD">
      <w:pPr>
        <w:spacing w:line="460" w:lineRule="exact"/>
        <w:ind w:firstLineChars="200" w:firstLine="480"/>
      </w:pPr>
      <w:r>
        <w:rPr>
          <w:rFonts w:hint="eastAsia"/>
        </w:rPr>
        <w:t>与会代表交通费、住宿费自理。本次会议不收取</w:t>
      </w:r>
      <w:r w:rsidR="004D64A2">
        <w:rPr>
          <w:rFonts w:hint="eastAsia"/>
        </w:rPr>
        <w:t>会务费</w:t>
      </w:r>
      <w:r>
        <w:rPr>
          <w:rFonts w:hint="eastAsia"/>
        </w:rPr>
        <w:t>。</w:t>
      </w:r>
    </w:p>
    <w:p w:rsidR="004D64A2" w:rsidRPr="004D64A2" w:rsidRDefault="004D64A2" w:rsidP="00281CBD">
      <w:pPr>
        <w:spacing w:line="460" w:lineRule="exact"/>
        <w:ind w:firstLineChars="200" w:firstLine="480"/>
        <w:rPr>
          <w:b/>
        </w:rPr>
      </w:pPr>
      <w:r w:rsidRPr="004D64A2">
        <w:rPr>
          <w:rFonts w:hint="eastAsia"/>
          <w:b/>
        </w:rPr>
        <w:t>五、会议论文</w:t>
      </w:r>
    </w:p>
    <w:p w:rsidR="004D64A2" w:rsidRDefault="004D64A2" w:rsidP="00281CBD">
      <w:pPr>
        <w:spacing w:line="460" w:lineRule="exact"/>
        <w:ind w:firstLineChars="200" w:firstLine="480"/>
      </w:pPr>
      <w:r>
        <w:rPr>
          <w:rFonts w:hint="eastAsia"/>
        </w:rPr>
        <w:t>欢迎各位专家学者围绕上述会议主题积极撰文</w:t>
      </w:r>
      <w:r w:rsidR="004049FE">
        <w:rPr>
          <w:rFonts w:hint="eastAsia"/>
        </w:rPr>
        <w:t>，踊跃投稿。</w:t>
      </w:r>
    </w:p>
    <w:p w:rsidR="004049FE" w:rsidRDefault="004049FE" w:rsidP="00281CBD">
      <w:pPr>
        <w:spacing w:line="460" w:lineRule="exact"/>
        <w:ind w:firstLineChars="200" w:firstLine="480"/>
      </w:pPr>
      <w:r>
        <w:rPr>
          <w:rFonts w:hint="eastAsia"/>
        </w:rPr>
        <w:t>为便于会议论文编辑，请各位专家学者依据《中国法学》格式规范于2</w:t>
      </w:r>
      <w:r>
        <w:t>019</w:t>
      </w:r>
      <w:r>
        <w:rPr>
          <w:rFonts w:hint="eastAsia"/>
        </w:rPr>
        <w:t>年7月2</w:t>
      </w:r>
      <w:r>
        <w:t>0</w:t>
      </w:r>
      <w:r>
        <w:rPr>
          <w:rFonts w:hint="eastAsia"/>
        </w:rPr>
        <w:t>日前将论文电子版（word格式）发送</w:t>
      </w:r>
      <w:proofErr w:type="gramStart"/>
      <w:r>
        <w:rPr>
          <w:rFonts w:hint="eastAsia"/>
        </w:rPr>
        <w:t>至会议</w:t>
      </w:r>
      <w:proofErr w:type="gramEnd"/>
      <w:r>
        <w:rPr>
          <w:rFonts w:hint="eastAsia"/>
        </w:rPr>
        <w:t>专用邮箱：</w:t>
      </w:r>
      <w:bookmarkStart w:id="0" w:name="_Hlk12974522"/>
      <w:r w:rsidR="00C542D1">
        <w:t>ytudrs@yeah.net</w:t>
      </w:r>
      <w:bookmarkEnd w:id="0"/>
      <w:r>
        <w:rPr>
          <w:rFonts w:hint="eastAsia"/>
        </w:rPr>
        <w:t>，</w:t>
      </w:r>
      <w:r w:rsidR="00BE017E">
        <w:rPr>
          <w:rFonts w:hint="eastAsia"/>
        </w:rPr>
        <w:t>邮件主题：</w:t>
      </w:r>
      <w:r w:rsidR="00927BE0">
        <w:rPr>
          <w:rFonts w:hint="eastAsia"/>
        </w:rPr>
        <w:t>单位+</w:t>
      </w:r>
      <w:r w:rsidR="00BE017E">
        <w:rPr>
          <w:rFonts w:hint="eastAsia"/>
        </w:rPr>
        <w:t>姓名+</w:t>
      </w:r>
      <w:r w:rsidRPr="004049FE">
        <w:rPr>
          <w:rFonts w:hint="eastAsia"/>
        </w:rPr>
        <w:t>民法典继承</w:t>
      </w:r>
      <w:proofErr w:type="gramStart"/>
      <w:r w:rsidRPr="004049FE">
        <w:rPr>
          <w:rFonts w:hint="eastAsia"/>
        </w:rPr>
        <w:t>编</w:t>
      </w:r>
      <w:proofErr w:type="gramEnd"/>
      <w:r w:rsidRPr="004049FE">
        <w:rPr>
          <w:rFonts w:hint="eastAsia"/>
        </w:rPr>
        <w:t>编纂研讨会</w:t>
      </w:r>
      <w:r>
        <w:rPr>
          <w:rFonts w:hint="eastAsia"/>
        </w:rPr>
        <w:t>。</w:t>
      </w:r>
      <w:bookmarkStart w:id="1" w:name="_GoBack"/>
      <w:bookmarkEnd w:id="1"/>
    </w:p>
    <w:p w:rsidR="004049FE" w:rsidRPr="004049FE" w:rsidRDefault="004049FE" w:rsidP="00281CBD">
      <w:pPr>
        <w:spacing w:line="460" w:lineRule="exact"/>
        <w:ind w:firstLineChars="200" w:firstLine="480"/>
        <w:rPr>
          <w:b/>
        </w:rPr>
      </w:pPr>
      <w:r w:rsidRPr="004049FE">
        <w:rPr>
          <w:rFonts w:hint="eastAsia"/>
          <w:b/>
        </w:rPr>
        <w:t>六、会议回执</w:t>
      </w:r>
    </w:p>
    <w:p w:rsidR="004049FE" w:rsidRDefault="004049FE" w:rsidP="00281CBD">
      <w:pPr>
        <w:spacing w:line="460" w:lineRule="exact"/>
        <w:ind w:firstLineChars="200" w:firstLine="480"/>
      </w:pPr>
      <w:r>
        <w:rPr>
          <w:rFonts w:hint="eastAsia"/>
        </w:rPr>
        <w:t>为便于预定酒店，请各位参会人员于2</w:t>
      </w:r>
      <w:r>
        <w:t>019</w:t>
      </w:r>
      <w:r>
        <w:rPr>
          <w:rFonts w:hint="eastAsia"/>
        </w:rPr>
        <w:t>年7月</w:t>
      </w:r>
      <w:r w:rsidR="00BE017E">
        <w:rPr>
          <w:rFonts w:hint="eastAsia"/>
        </w:rPr>
        <w:t>1</w:t>
      </w:r>
      <w:r w:rsidR="000B2107">
        <w:rPr>
          <w:rFonts w:hint="eastAsia"/>
        </w:rPr>
        <w:t>2</w:t>
      </w:r>
      <w:r>
        <w:rPr>
          <w:rFonts w:hint="eastAsia"/>
        </w:rPr>
        <w:t>日前填写会议回执（见附件）发送</w:t>
      </w:r>
      <w:proofErr w:type="gramStart"/>
      <w:r>
        <w:rPr>
          <w:rFonts w:hint="eastAsia"/>
        </w:rPr>
        <w:t>至会议</w:t>
      </w:r>
      <w:proofErr w:type="gramEnd"/>
      <w:r>
        <w:rPr>
          <w:rFonts w:hint="eastAsia"/>
        </w:rPr>
        <w:t>专用邮箱：</w:t>
      </w:r>
      <w:r w:rsidR="00C542D1" w:rsidRPr="00C542D1">
        <w:t>ytudrs@yeah.net</w:t>
      </w:r>
      <w:r>
        <w:rPr>
          <w:rFonts w:hint="eastAsia"/>
        </w:rPr>
        <w:t>，邮件主题</w:t>
      </w:r>
      <w:r w:rsidR="00C542D1">
        <w:rPr>
          <w:rFonts w:hint="eastAsia"/>
        </w:rPr>
        <w:t>请</w:t>
      </w:r>
      <w:r>
        <w:rPr>
          <w:rFonts w:hint="eastAsia"/>
        </w:rPr>
        <w:t>注明“单位+姓名+回执”。</w:t>
      </w:r>
    </w:p>
    <w:p w:rsidR="004049FE" w:rsidRPr="002C7036" w:rsidRDefault="004049FE" w:rsidP="002C7036">
      <w:pPr>
        <w:spacing w:line="460" w:lineRule="exact"/>
        <w:ind w:firstLineChars="200" w:firstLine="480"/>
        <w:rPr>
          <w:b/>
        </w:rPr>
      </w:pPr>
      <w:r w:rsidRPr="004049FE">
        <w:rPr>
          <w:rFonts w:hint="eastAsia"/>
          <w:b/>
        </w:rPr>
        <w:t>七、联系人</w:t>
      </w:r>
    </w:p>
    <w:p w:rsidR="003F2B93" w:rsidRDefault="003D60B5" w:rsidP="003F2B93">
      <w:pPr>
        <w:spacing w:line="460" w:lineRule="exact"/>
        <w:ind w:firstLineChars="200" w:firstLine="480"/>
      </w:pPr>
      <w:r w:rsidRPr="003D60B5">
        <w:rPr>
          <w:rFonts w:hint="eastAsia"/>
        </w:rPr>
        <w:t>承办方烟台大学法学院联系人：</w:t>
      </w:r>
      <w:proofErr w:type="gramStart"/>
      <w:r w:rsidR="00C22C2C">
        <w:rPr>
          <w:rFonts w:hint="eastAsia"/>
        </w:rPr>
        <w:t>姜</w:t>
      </w:r>
      <w:r w:rsidR="009478B1">
        <w:rPr>
          <w:rFonts w:hint="eastAsia"/>
        </w:rPr>
        <w:t>福晓</w:t>
      </w:r>
      <w:proofErr w:type="gramEnd"/>
      <w:r w:rsidR="00C22C2C">
        <w:rPr>
          <w:rFonts w:hint="eastAsia"/>
        </w:rPr>
        <w:t>15165359633</w:t>
      </w:r>
    </w:p>
    <w:p w:rsidR="002C7036" w:rsidRPr="003D60B5" w:rsidRDefault="003D60B5" w:rsidP="00281CBD">
      <w:pPr>
        <w:spacing w:line="460" w:lineRule="exact"/>
        <w:ind w:firstLineChars="200" w:firstLine="480"/>
      </w:pPr>
      <w:r w:rsidRPr="003D60B5">
        <w:rPr>
          <w:rFonts w:hint="eastAsia"/>
        </w:rPr>
        <w:t>主办方中国法学会民法学会联系人：</w:t>
      </w:r>
      <w:r w:rsidR="003F2B93">
        <w:rPr>
          <w:rFonts w:hint="eastAsia"/>
        </w:rPr>
        <w:t>王</w:t>
      </w:r>
      <w:r w:rsidR="009478B1">
        <w:rPr>
          <w:rFonts w:hint="eastAsia"/>
        </w:rPr>
        <w:t>雷</w:t>
      </w:r>
      <w:r w:rsidR="009478B1" w:rsidRPr="009478B1">
        <w:t>13810946520</w:t>
      </w:r>
    </w:p>
    <w:p w:rsidR="003D60B5" w:rsidRPr="003D60B5" w:rsidRDefault="003D60B5" w:rsidP="00281CBD">
      <w:pPr>
        <w:spacing w:line="460" w:lineRule="exact"/>
        <w:ind w:firstLineChars="200" w:firstLine="480"/>
      </w:pPr>
    </w:p>
    <w:p w:rsidR="004049FE" w:rsidRDefault="004049FE" w:rsidP="00281CBD">
      <w:pPr>
        <w:spacing w:line="460" w:lineRule="exact"/>
        <w:ind w:right="480" w:firstLineChars="1600" w:firstLine="3840"/>
      </w:pPr>
      <w:r>
        <w:rPr>
          <w:rFonts w:hint="eastAsia"/>
        </w:rPr>
        <w:t>主办单位：</w:t>
      </w:r>
      <w:r w:rsidR="009939A2">
        <w:rPr>
          <w:rFonts w:hint="eastAsia"/>
        </w:rPr>
        <w:t>中国法学会民法学研究会</w:t>
      </w:r>
    </w:p>
    <w:p w:rsidR="007C7CD5" w:rsidRDefault="004049FE" w:rsidP="009D5324">
      <w:pPr>
        <w:spacing w:line="460" w:lineRule="exact"/>
        <w:ind w:right="960" w:firstLineChars="1600" w:firstLine="3840"/>
      </w:pPr>
      <w:r>
        <w:rPr>
          <w:rFonts w:hint="eastAsia"/>
        </w:rPr>
        <w:t>承办单位：烟台大学法学院</w:t>
      </w:r>
    </w:p>
    <w:p w:rsidR="006E0545" w:rsidRDefault="006E0545" w:rsidP="007C7CD5">
      <w:pPr>
        <w:snapToGrid w:val="0"/>
        <w:spacing w:line="288" w:lineRule="auto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:rsidR="007C7CD5" w:rsidRDefault="007C7CD5" w:rsidP="007C7CD5">
      <w:pPr>
        <w:snapToGrid w:val="0"/>
        <w:spacing w:line="288" w:lineRule="auto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附： 参会回执</w:t>
      </w:r>
    </w:p>
    <w:p w:rsidR="007C7CD5" w:rsidRDefault="007C7CD5" w:rsidP="007C7CD5">
      <w:pPr>
        <w:snapToGrid w:val="0"/>
        <w:spacing w:line="288" w:lineRule="auto"/>
        <w:ind w:firstLineChars="200" w:firstLine="482"/>
        <w:jc w:val="center"/>
        <w:rPr>
          <w:rFonts w:ascii="仿宋" w:eastAsia="仿宋" w:hAnsi="仿宋" w:cs="仿宋_GB2312"/>
          <w:b/>
          <w:bCs/>
          <w:szCs w:val="21"/>
        </w:rPr>
      </w:pPr>
    </w:p>
    <w:tbl>
      <w:tblPr>
        <w:tblStyle w:val="a8"/>
        <w:tblW w:w="8817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1167"/>
        <w:gridCol w:w="807"/>
        <w:gridCol w:w="626"/>
        <w:gridCol w:w="1786"/>
        <w:gridCol w:w="623"/>
        <w:gridCol w:w="370"/>
        <w:gridCol w:w="2215"/>
      </w:tblGrid>
      <w:tr w:rsidR="007C7CD5" w:rsidTr="003D3EFB">
        <w:trPr>
          <w:trHeight w:val="526"/>
          <w:jc w:val="center"/>
        </w:trPr>
        <w:tc>
          <w:tcPr>
            <w:tcW w:w="1223" w:type="dxa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807" w:type="dxa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2412" w:type="dxa"/>
            <w:gridSpan w:val="2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215" w:type="dxa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  <w:tr w:rsidR="007C7CD5" w:rsidTr="006E0545">
        <w:trPr>
          <w:trHeight w:val="619"/>
          <w:jc w:val="center"/>
        </w:trPr>
        <w:tc>
          <w:tcPr>
            <w:tcW w:w="1223" w:type="dxa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论文题目</w:t>
            </w:r>
          </w:p>
        </w:tc>
        <w:tc>
          <w:tcPr>
            <w:tcW w:w="7594" w:type="dxa"/>
            <w:gridSpan w:val="7"/>
            <w:vAlign w:val="center"/>
          </w:tcPr>
          <w:p w:rsidR="007C7CD5" w:rsidRDefault="007C7CD5" w:rsidP="006E0545">
            <w:pPr>
              <w:snapToGrid w:val="0"/>
              <w:spacing w:line="288" w:lineRule="auto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</w:tr>
      <w:tr w:rsidR="007C7CD5" w:rsidTr="007C7CD5">
        <w:trPr>
          <w:trHeight w:val="541"/>
          <w:jc w:val="center"/>
        </w:trPr>
        <w:tc>
          <w:tcPr>
            <w:tcW w:w="1223" w:type="dxa"/>
            <w:vMerge w:val="restart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是否住宿</w:t>
            </w:r>
          </w:p>
        </w:tc>
        <w:tc>
          <w:tcPr>
            <w:tcW w:w="2600" w:type="dxa"/>
            <w:gridSpan w:val="3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7月26日晚</w:t>
            </w:r>
          </w:p>
        </w:tc>
        <w:tc>
          <w:tcPr>
            <w:tcW w:w="2409" w:type="dxa"/>
            <w:gridSpan w:val="2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7月27日晚</w:t>
            </w:r>
          </w:p>
        </w:tc>
        <w:tc>
          <w:tcPr>
            <w:tcW w:w="2585" w:type="dxa"/>
            <w:gridSpan w:val="2"/>
            <w:vAlign w:val="center"/>
          </w:tcPr>
          <w:p w:rsidR="007C7CD5" w:rsidRDefault="007C7CD5" w:rsidP="007C7CD5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</w:rPr>
            </w:pPr>
            <w:r w:rsidRPr="007C7CD5">
              <w:rPr>
                <w:rFonts w:ascii="仿宋" w:eastAsia="仿宋" w:hAnsi="仿宋" w:cs="仿宋_GB2312" w:hint="eastAsia"/>
                <w:b/>
                <w:bCs/>
                <w:sz w:val="24"/>
              </w:rPr>
              <w:t>7月28日晚</w:t>
            </w:r>
          </w:p>
        </w:tc>
      </w:tr>
      <w:tr w:rsidR="007C7CD5" w:rsidTr="007C7CD5">
        <w:trPr>
          <w:trHeight w:val="541"/>
          <w:jc w:val="center"/>
        </w:trPr>
        <w:tc>
          <w:tcPr>
            <w:tcW w:w="1223" w:type="dxa"/>
            <w:vMerge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住 </w:t>
            </w:r>
            <w:r>
              <w:rPr>
                <w:rFonts w:ascii="仿宋" w:eastAsia="仿宋" w:hAnsi="仿宋" w:cs="仿宋_GB2312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（ </w:t>
            </w:r>
            <w:r>
              <w:rPr>
                <w:rFonts w:ascii="仿宋" w:eastAsia="仿宋" w:hAnsi="仿宋" w:cs="仿宋_GB2312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） </w:t>
            </w:r>
          </w:p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不住（  ）</w:t>
            </w:r>
          </w:p>
        </w:tc>
        <w:tc>
          <w:tcPr>
            <w:tcW w:w="2409" w:type="dxa"/>
            <w:gridSpan w:val="2"/>
            <w:vAlign w:val="center"/>
          </w:tcPr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住 </w:t>
            </w:r>
            <w:r>
              <w:rPr>
                <w:rFonts w:ascii="仿宋" w:eastAsia="仿宋" w:hAnsi="仿宋" w:cs="仿宋_GB2312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（ ） </w:t>
            </w:r>
          </w:p>
          <w:p w:rsidR="007C7CD5" w:rsidRDefault="007C7CD5" w:rsidP="003D3EFB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不住（ ）</w:t>
            </w:r>
          </w:p>
        </w:tc>
        <w:tc>
          <w:tcPr>
            <w:tcW w:w="2585" w:type="dxa"/>
            <w:gridSpan w:val="2"/>
            <w:vAlign w:val="center"/>
          </w:tcPr>
          <w:p w:rsidR="007C7CD5" w:rsidRDefault="007C7CD5" w:rsidP="007C7CD5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住 </w:t>
            </w:r>
            <w:r>
              <w:rPr>
                <w:rFonts w:ascii="仿宋" w:eastAsia="仿宋" w:hAnsi="仿宋" w:cs="仿宋_GB2312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（ ） </w:t>
            </w:r>
          </w:p>
          <w:p w:rsidR="007C7CD5" w:rsidRDefault="007C7CD5" w:rsidP="007C7CD5">
            <w:pPr>
              <w:snapToGrid w:val="0"/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 xml:space="preserve"> 不住（ ）</w:t>
            </w:r>
          </w:p>
        </w:tc>
      </w:tr>
    </w:tbl>
    <w:p w:rsidR="007C7CD5" w:rsidRDefault="007C7CD5" w:rsidP="007C7CD5">
      <w:pPr>
        <w:ind w:leftChars="267" w:left="641" w:firstLineChars="100" w:firstLine="240"/>
        <w:rPr>
          <w:rFonts w:ascii="仿宋" w:eastAsia="仿宋" w:hAnsi="仿宋"/>
        </w:rPr>
      </w:pPr>
    </w:p>
    <w:p w:rsidR="007C7CD5" w:rsidRPr="007C7CD5" w:rsidRDefault="007C7CD5" w:rsidP="00281CBD">
      <w:pPr>
        <w:spacing w:line="460" w:lineRule="exact"/>
        <w:ind w:right="960" w:firstLineChars="1600" w:firstLine="3840"/>
      </w:pPr>
    </w:p>
    <w:sectPr w:rsidR="007C7CD5" w:rsidRPr="007C7CD5" w:rsidSect="005938F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32D" w:rsidRDefault="000C632D" w:rsidP="00B235EB">
      <w:r>
        <w:separator/>
      </w:r>
    </w:p>
  </w:endnote>
  <w:endnote w:type="continuationSeparator" w:id="0">
    <w:p w:rsidR="000C632D" w:rsidRDefault="000C632D" w:rsidP="00B2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32D" w:rsidRDefault="000C632D" w:rsidP="00B235EB">
      <w:r>
        <w:separator/>
      </w:r>
    </w:p>
  </w:footnote>
  <w:footnote w:type="continuationSeparator" w:id="0">
    <w:p w:rsidR="000C632D" w:rsidRDefault="000C632D" w:rsidP="00B2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2"/>
    <w:rsid w:val="000B2107"/>
    <w:rsid w:val="000C632D"/>
    <w:rsid w:val="002150D9"/>
    <w:rsid w:val="00221F6F"/>
    <w:rsid w:val="00252D0B"/>
    <w:rsid w:val="00281CBD"/>
    <w:rsid w:val="002C5038"/>
    <w:rsid w:val="002C7036"/>
    <w:rsid w:val="002E6AB8"/>
    <w:rsid w:val="00323747"/>
    <w:rsid w:val="003D60B5"/>
    <w:rsid w:val="003F2B93"/>
    <w:rsid w:val="004049FE"/>
    <w:rsid w:val="00444927"/>
    <w:rsid w:val="004D64A2"/>
    <w:rsid w:val="005938F8"/>
    <w:rsid w:val="005F4039"/>
    <w:rsid w:val="006711BB"/>
    <w:rsid w:val="006E0545"/>
    <w:rsid w:val="007C7CD5"/>
    <w:rsid w:val="00927BE0"/>
    <w:rsid w:val="009478B1"/>
    <w:rsid w:val="00956DE4"/>
    <w:rsid w:val="009939A2"/>
    <w:rsid w:val="009A2090"/>
    <w:rsid w:val="009D5324"/>
    <w:rsid w:val="00B235EB"/>
    <w:rsid w:val="00BE017E"/>
    <w:rsid w:val="00C22C2C"/>
    <w:rsid w:val="00C542D1"/>
    <w:rsid w:val="00CA7660"/>
    <w:rsid w:val="00CD0260"/>
    <w:rsid w:val="00E92EAF"/>
    <w:rsid w:val="00F824E2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499C9"/>
  <w14:defaultImageDpi w14:val="32767"/>
  <w15:chartTrackingRefBased/>
  <w15:docId w15:val="{14B52BAE-439A-1340-B7B6-B7B1777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C7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6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2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5E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5EB"/>
    <w:rPr>
      <w:sz w:val="18"/>
      <w:szCs w:val="18"/>
    </w:rPr>
  </w:style>
  <w:style w:type="table" w:styleId="a8">
    <w:name w:val="Table Grid"/>
    <w:basedOn w:val="a1"/>
    <w:uiPriority w:val="99"/>
    <w:unhideWhenUsed/>
    <w:qFormat/>
    <w:rsid w:val="007C7CD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0CDB9-5328-4144-9ABD-1F74F8E8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雁渡寒潭</dc:creator>
  <cp:keywords/>
  <dc:description/>
  <cp:lastModifiedBy>张洪波</cp:lastModifiedBy>
  <cp:revision>23</cp:revision>
  <cp:lastPrinted>2019-07-04T01:46:00Z</cp:lastPrinted>
  <dcterms:created xsi:type="dcterms:W3CDTF">2019-06-27T11:46:00Z</dcterms:created>
  <dcterms:modified xsi:type="dcterms:W3CDTF">2019-07-04T02:57:00Z</dcterms:modified>
</cp:coreProperties>
</file>